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pPr w:leftFromText="180" w:rightFromText="180" w:vertAnchor="text" w:horzAnchor="margin" w:tblpY="-3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2701"/>
        <w:gridCol w:w="4008"/>
      </w:tblGrid>
      <w:tr w:rsidR="00DB3070" w14:paraId="2A4BF007" w14:textId="77777777" w:rsidTr="002F2768">
        <w:tc>
          <w:tcPr>
            <w:tcW w:w="2876" w:type="dxa"/>
          </w:tcPr>
          <w:p w14:paraId="3A99221C" w14:textId="1010A994" w:rsidR="002F2768" w:rsidRPr="00177986" w:rsidRDefault="002F2768" w:rsidP="002F2768">
            <w:pPr>
              <w:spacing w:before="240" w:after="240" w:line="288" w:lineRule="auto"/>
              <w:rPr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noProof/>
                <w:color w:val="002060"/>
                <w:sz w:val="28"/>
                <w:szCs w:val="28"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3E43F6EA" wp14:editId="53AA885A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266065</wp:posOffset>
                  </wp:positionV>
                  <wp:extent cx="1021080" cy="1021080"/>
                  <wp:effectExtent l="0" t="0" r="7620" b="7620"/>
                  <wp:wrapSquare wrapText="bothSides"/>
                  <wp:docPr id="1" name="Рисунок 1" descr="C:\Users\Галикс\Desktop\РУМЦД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Галикс\Desktop\РУМЦД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27" w:type="dxa"/>
          </w:tcPr>
          <w:p w14:paraId="1FBE620B" w14:textId="77777777" w:rsidR="002F2768" w:rsidRDefault="002F2768" w:rsidP="00DB3070">
            <w:pPr>
              <w:spacing w:before="240" w:after="240" w:line="288" w:lineRule="auto"/>
              <w:rPr>
                <w:b/>
                <w:color w:val="002060"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783A7169" wp14:editId="3B39572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262890</wp:posOffset>
                  </wp:positionV>
                  <wp:extent cx="1452245" cy="968396"/>
                  <wp:effectExtent l="0" t="0" r="0" b="3175"/>
                  <wp:wrapTight wrapText="bothSides">
                    <wp:wrapPolygon edited="0">
                      <wp:start x="0" y="0"/>
                      <wp:lineTo x="0" y="21246"/>
                      <wp:lineTo x="21251" y="21246"/>
                      <wp:lineTo x="21251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968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</w:tcPr>
          <w:p w14:paraId="65C3F99D" w14:textId="77777777" w:rsidR="002F2768" w:rsidRDefault="002F2768" w:rsidP="002F2768">
            <w:pPr>
              <w:spacing w:before="240" w:after="240" w:line="288" w:lineRule="auto"/>
              <w:rPr>
                <w:b/>
                <w:color w:val="002060"/>
                <w:sz w:val="28"/>
                <w:szCs w:val="28"/>
              </w:rPr>
            </w:pPr>
            <w:r>
              <w:rPr>
                <w:noProof/>
                <w:color w:val="002060"/>
                <w:sz w:val="28"/>
                <w:szCs w:val="28"/>
                <w:lang w:val="ru-RU"/>
              </w:rPr>
              <w:drawing>
                <wp:anchor distT="0" distB="0" distL="114300" distR="114300" simplePos="0" relativeHeight="251661312" behindDoc="1" locked="0" layoutInCell="1" allowOverlap="1" wp14:anchorId="562D6F9E" wp14:editId="7F11C12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433705</wp:posOffset>
                  </wp:positionV>
                  <wp:extent cx="2407920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019" y="21032"/>
                      <wp:lineTo x="21361" y="18758"/>
                      <wp:lineTo x="21361" y="11937"/>
                      <wp:lineTo x="6835" y="9095"/>
                      <wp:lineTo x="18627" y="7958"/>
                      <wp:lineTo x="19481" y="2274"/>
                      <wp:lineTo x="17089" y="0"/>
                      <wp:lineTo x="0" y="0"/>
                    </wp:wrapPolygon>
                  </wp:wrapTight>
                  <wp:docPr id="2" name="Рисунок 2" descr="C:\Users\user\AppData\Local\Microsoft\Windows\INetCache\Content.Word\4c89ec59-bab7-4e3e-8757-27ea40f33eb0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4c89ec59-bab7-4e3e-8757-27ea40f33eb0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0000002" w14:textId="0703FCC5" w:rsidR="003F1526" w:rsidRPr="00640A65" w:rsidRDefault="006D16F1" w:rsidP="00640A65">
      <w:pPr>
        <w:spacing w:before="240" w:after="240" w:line="288" w:lineRule="auto"/>
        <w:rPr>
          <w:b/>
          <w:color w:val="002060"/>
          <w:sz w:val="24"/>
          <w:szCs w:val="24"/>
        </w:rPr>
      </w:pPr>
      <w:r w:rsidRPr="00640A65">
        <w:rPr>
          <w:b/>
          <w:color w:val="002060"/>
          <w:sz w:val="24"/>
          <w:szCs w:val="24"/>
        </w:rPr>
        <w:t xml:space="preserve">г. Астана                  </w:t>
      </w:r>
      <w:r w:rsidRPr="00640A65">
        <w:rPr>
          <w:b/>
          <w:color w:val="002060"/>
          <w:sz w:val="24"/>
          <w:szCs w:val="24"/>
        </w:rPr>
        <w:tab/>
        <w:t xml:space="preserve">       </w:t>
      </w:r>
      <w:r w:rsidRPr="00640A65">
        <w:rPr>
          <w:b/>
          <w:color w:val="002060"/>
          <w:sz w:val="24"/>
          <w:szCs w:val="24"/>
        </w:rPr>
        <w:tab/>
        <w:t xml:space="preserve">                               </w:t>
      </w:r>
      <w:r w:rsidR="00640A65" w:rsidRPr="00C708F1">
        <w:rPr>
          <w:b/>
          <w:color w:val="002060"/>
          <w:sz w:val="24"/>
          <w:szCs w:val="24"/>
          <w:lang w:val="ru-RU"/>
        </w:rPr>
        <w:t xml:space="preserve">            </w:t>
      </w:r>
      <w:r w:rsidRPr="00640A65">
        <w:rPr>
          <w:b/>
          <w:color w:val="002060"/>
          <w:sz w:val="24"/>
          <w:szCs w:val="24"/>
        </w:rPr>
        <w:t xml:space="preserve">4 - 5 апреля 2024 год </w:t>
      </w:r>
    </w:p>
    <w:p w14:paraId="00000003" w14:textId="77777777" w:rsidR="003F1526" w:rsidRPr="00640A65" w:rsidRDefault="006D16F1">
      <w:pPr>
        <w:spacing w:before="240" w:after="240" w:line="288" w:lineRule="auto"/>
        <w:ind w:firstLine="700"/>
        <w:jc w:val="center"/>
        <w:rPr>
          <w:b/>
          <w:color w:val="002060"/>
          <w:sz w:val="24"/>
          <w:szCs w:val="24"/>
          <w:highlight w:val="yellow"/>
        </w:rPr>
      </w:pPr>
      <w:r w:rsidRPr="00640A65">
        <w:rPr>
          <w:b/>
          <w:color w:val="002060"/>
          <w:sz w:val="24"/>
          <w:szCs w:val="24"/>
        </w:rPr>
        <w:t>Пресс-релиз</w:t>
      </w:r>
      <w:r w:rsidRPr="00640A65">
        <w:rPr>
          <w:b/>
          <w:color w:val="002060"/>
          <w:sz w:val="24"/>
          <w:szCs w:val="24"/>
          <w:highlight w:val="yellow"/>
        </w:rPr>
        <w:t xml:space="preserve"> </w:t>
      </w:r>
    </w:p>
    <w:p w14:paraId="3A7B4999" w14:textId="2FDB7713" w:rsidR="00887353" w:rsidRDefault="00705289" w:rsidP="00887353">
      <w:pPr>
        <w:pStyle w:val="a6"/>
        <w:spacing w:before="0" w:beforeAutospacing="0" w:after="0" w:afterAutospacing="0"/>
        <w:ind w:left="60" w:right="60" w:firstLine="660"/>
        <w:jc w:val="both"/>
        <w:rPr>
          <w:color w:val="002060"/>
        </w:rPr>
      </w:pPr>
      <w:r>
        <w:rPr>
          <w:color w:val="002060"/>
        </w:rPr>
        <w:t xml:space="preserve">По заказу </w:t>
      </w:r>
      <w:r w:rsidR="00887353" w:rsidRPr="00887353">
        <w:rPr>
          <w:color w:val="002060"/>
        </w:rPr>
        <w:t>Фонда Булата Утемуратова</w:t>
      </w:r>
      <w:r>
        <w:rPr>
          <w:color w:val="002060"/>
        </w:rPr>
        <w:t>,</w:t>
      </w:r>
      <w:r w:rsidR="00887353" w:rsidRPr="00887353">
        <w:rPr>
          <w:color w:val="002060"/>
        </w:rPr>
        <w:t xml:space="preserve"> </w:t>
      </w:r>
      <w:r>
        <w:rPr>
          <w:color w:val="002060"/>
        </w:rPr>
        <w:t>в</w:t>
      </w:r>
      <w:r w:rsidRPr="00887353">
        <w:rPr>
          <w:color w:val="002060"/>
        </w:rPr>
        <w:t xml:space="preserve"> честь 10-летия</w:t>
      </w:r>
      <w:r>
        <w:rPr>
          <w:color w:val="002060"/>
        </w:rPr>
        <w:t>,</w:t>
      </w:r>
      <w:bookmarkStart w:id="0" w:name="_GoBack"/>
      <w:bookmarkEnd w:id="0"/>
      <w:r w:rsidRPr="00887353">
        <w:rPr>
          <w:color w:val="002060"/>
        </w:rPr>
        <w:t xml:space="preserve"> </w:t>
      </w:r>
      <w:r w:rsidR="00887353" w:rsidRPr="00887353">
        <w:rPr>
          <w:color w:val="002060"/>
        </w:rPr>
        <w:t>Республиканский учебно-методический центр дополнительного образования Министерства просвещения РК по заказу с 4 по 5 апреля 2024 года  проводит Республиканский слет лидеров детско-юношеского движения во Дворце школьников им. Аль-Фараби города Астаны с целью поддержки детских социальных инициатив, направленных на участие детей в жизни государства и общества, воспитание основ нравственности, патриотизма, гражданского самосознания  и демократической культуры. </w:t>
      </w:r>
    </w:p>
    <w:p w14:paraId="5C2D7495" w14:textId="77777777" w:rsidR="00EB5FA5" w:rsidRPr="00887353" w:rsidRDefault="00EB5FA5" w:rsidP="00887353">
      <w:pPr>
        <w:pStyle w:val="a6"/>
        <w:spacing w:before="0" w:beforeAutospacing="0" w:after="0" w:afterAutospacing="0"/>
        <w:ind w:left="60" w:right="60" w:firstLine="660"/>
        <w:jc w:val="both"/>
      </w:pPr>
    </w:p>
    <w:p w14:paraId="26C34BAC" w14:textId="5B249884" w:rsidR="00887353" w:rsidRDefault="00887353" w:rsidP="00887353">
      <w:pPr>
        <w:pStyle w:val="a6"/>
        <w:spacing w:before="0" w:beforeAutospacing="0" w:after="0" w:afterAutospacing="0"/>
        <w:ind w:right="60" w:firstLine="700"/>
        <w:jc w:val="both"/>
        <w:rPr>
          <w:color w:val="002060"/>
        </w:rPr>
      </w:pPr>
      <w:r w:rsidRPr="00887353">
        <w:rPr>
          <w:color w:val="002060"/>
        </w:rPr>
        <w:t>Слёт предусматривает целый ряд задач, включая развитие лидерского и творческого потенциала детей, их самосознание, самовыражение, интеллектуальный рост и расширение кругозора. Слет также нацелен на мотивацию талантливых детей к совместной деятельности и привлечение общественного внимания к их усилиям.</w:t>
      </w:r>
    </w:p>
    <w:p w14:paraId="56DE527E" w14:textId="77777777" w:rsidR="00EB5FA5" w:rsidRPr="00887353" w:rsidRDefault="00EB5FA5" w:rsidP="00887353">
      <w:pPr>
        <w:pStyle w:val="a6"/>
        <w:spacing w:before="0" w:beforeAutospacing="0" w:after="0" w:afterAutospacing="0"/>
        <w:ind w:right="60" w:firstLine="700"/>
        <w:jc w:val="both"/>
      </w:pPr>
    </w:p>
    <w:p w14:paraId="466B26C4" w14:textId="2EFFEA6B" w:rsidR="00887353" w:rsidRDefault="00887353" w:rsidP="00EB5FA5">
      <w:pPr>
        <w:pStyle w:val="a6"/>
        <w:spacing w:before="0" w:beforeAutospacing="0" w:after="0" w:afterAutospacing="0"/>
        <w:ind w:firstLine="700"/>
        <w:jc w:val="both"/>
        <w:rPr>
          <w:color w:val="002060"/>
        </w:rPr>
      </w:pPr>
      <w:r w:rsidRPr="00887353">
        <w:rPr>
          <w:color w:val="002060"/>
        </w:rPr>
        <w:t>Республиканский Слёт лидеров представляет собой уникальную площадку для общения школьников из разных уголков страны и обмена креативными идеями и кейсами.</w:t>
      </w:r>
      <w:r w:rsidR="00EB5FA5" w:rsidRPr="00EB5FA5">
        <w:t xml:space="preserve"> </w:t>
      </w:r>
      <w:r w:rsidRPr="00887353">
        <w:rPr>
          <w:color w:val="002060"/>
        </w:rPr>
        <w:t xml:space="preserve">100 лидеров самоуправления, в т.ч. Президенты школьных парламентов (20), дебатеры (20), юные спасатели (20), члены «Jas leader akademiiasy» (20) </w:t>
      </w:r>
      <w:r w:rsidR="00F1693C" w:rsidRPr="00887353">
        <w:rPr>
          <w:color w:val="002060"/>
        </w:rPr>
        <w:t>и Амбассадоры</w:t>
      </w:r>
      <w:r w:rsidRPr="00887353">
        <w:rPr>
          <w:color w:val="002060"/>
        </w:rPr>
        <w:t xml:space="preserve"> Земли (20), станут частью данного Слета лидерства и саморазвития.</w:t>
      </w:r>
    </w:p>
    <w:p w14:paraId="2A0F87DD" w14:textId="77777777" w:rsidR="00EB5FA5" w:rsidRPr="00887353" w:rsidRDefault="00EB5FA5" w:rsidP="00EB5FA5">
      <w:pPr>
        <w:pStyle w:val="a6"/>
        <w:spacing w:before="0" w:beforeAutospacing="0" w:after="0" w:afterAutospacing="0"/>
        <w:ind w:firstLine="700"/>
        <w:jc w:val="both"/>
      </w:pPr>
    </w:p>
    <w:p w14:paraId="17BAF7AF" w14:textId="77777777" w:rsidR="00887353" w:rsidRDefault="00887353" w:rsidP="00887353">
      <w:pPr>
        <w:pStyle w:val="a6"/>
        <w:spacing w:before="0" w:beforeAutospacing="0" w:after="0" w:afterAutospacing="0"/>
        <w:ind w:firstLine="700"/>
        <w:jc w:val="both"/>
        <w:rPr>
          <w:color w:val="002060"/>
        </w:rPr>
      </w:pPr>
      <w:r w:rsidRPr="00887353">
        <w:rPr>
          <w:color w:val="002060"/>
        </w:rPr>
        <w:t>В рамках Слёта запланированы встречи с интересными спикерами и общественными деятелями, тренинги, интеллектуальные квизы, мастер-классы, а также благотворительные акции, посещение музеев и достопримечательностей столицы.</w:t>
      </w:r>
    </w:p>
    <w:p w14:paraId="30DBE5D4" w14:textId="77777777" w:rsidR="00EB5FA5" w:rsidRPr="00887353" w:rsidRDefault="00EB5FA5" w:rsidP="00887353">
      <w:pPr>
        <w:pStyle w:val="a6"/>
        <w:spacing w:before="0" w:beforeAutospacing="0" w:after="0" w:afterAutospacing="0"/>
        <w:ind w:firstLine="700"/>
        <w:jc w:val="both"/>
      </w:pPr>
    </w:p>
    <w:p w14:paraId="7F0CC6DC" w14:textId="05EE554D" w:rsidR="00EB5FA5" w:rsidRDefault="00C708F1" w:rsidP="00887353">
      <w:pPr>
        <w:pStyle w:val="a6"/>
        <w:spacing w:before="0" w:beforeAutospacing="0" w:after="0" w:afterAutospacing="0"/>
        <w:ind w:firstLine="700"/>
        <w:jc w:val="both"/>
        <w:rPr>
          <w:color w:val="002060"/>
        </w:rPr>
      </w:pPr>
      <w:r w:rsidRPr="00C708F1">
        <w:rPr>
          <w:color w:val="002060"/>
        </w:rPr>
        <w:t xml:space="preserve">Участие </w:t>
      </w:r>
      <w:r>
        <w:rPr>
          <w:color w:val="002060"/>
        </w:rPr>
        <w:t>юных</w:t>
      </w:r>
      <w:r w:rsidRPr="00C708F1">
        <w:rPr>
          <w:color w:val="002060"/>
        </w:rPr>
        <w:t xml:space="preserve"> лидеров в республиканском </w:t>
      </w:r>
      <w:r>
        <w:rPr>
          <w:color w:val="002060"/>
        </w:rPr>
        <w:t>слете</w:t>
      </w:r>
      <w:r w:rsidR="00BE5CF2">
        <w:rPr>
          <w:color w:val="002060"/>
        </w:rPr>
        <w:t xml:space="preserve"> способст</w:t>
      </w:r>
      <w:r w:rsidRPr="00C708F1">
        <w:rPr>
          <w:color w:val="002060"/>
        </w:rPr>
        <w:t>в</w:t>
      </w:r>
      <w:r>
        <w:rPr>
          <w:color w:val="002060"/>
        </w:rPr>
        <w:t>ует</w:t>
      </w:r>
      <w:r w:rsidRPr="00C708F1">
        <w:rPr>
          <w:color w:val="002060"/>
        </w:rPr>
        <w:t xml:space="preserve"> развитию их творческого потенциала и лидерских качеств, а также активному включению в общественную жизнь, учитывая их уникальные способности</w:t>
      </w:r>
      <w:r>
        <w:rPr>
          <w:color w:val="002060"/>
        </w:rPr>
        <w:t>,</w:t>
      </w:r>
      <w:r w:rsidRPr="00C708F1">
        <w:rPr>
          <w:color w:val="002060"/>
        </w:rPr>
        <w:t xml:space="preserve"> поможет </w:t>
      </w:r>
      <w:r>
        <w:rPr>
          <w:color w:val="002060"/>
        </w:rPr>
        <w:t>с</w:t>
      </w:r>
      <w:r w:rsidRPr="00C708F1">
        <w:rPr>
          <w:color w:val="002060"/>
        </w:rPr>
        <w:t xml:space="preserve">формировать у </w:t>
      </w:r>
      <w:r>
        <w:rPr>
          <w:color w:val="002060"/>
        </w:rPr>
        <w:t>участников</w:t>
      </w:r>
      <w:r w:rsidRPr="00C708F1">
        <w:rPr>
          <w:color w:val="002060"/>
        </w:rPr>
        <w:t xml:space="preserve"> нравственное, эстетическое, гражданское и экологическое сознание, повышая их самооценку и уверенность. Резолюция, принятая по итогам </w:t>
      </w:r>
      <w:r>
        <w:rPr>
          <w:color w:val="002060"/>
        </w:rPr>
        <w:t>Слета</w:t>
      </w:r>
      <w:r w:rsidRPr="00C708F1">
        <w:rPr>
          <w:color w:val="002060"/>
        </w:rPr>
        <w:t>, будет содержать основные выводы, рекомендации и планы действий для развития школьного самоуправления. Участники получат</w:t>
      </w:r>
      <w:r>
        <w:rPr>
          <w:color w:val="002060"/>
        </w:rPr>
        <w:t xml:space="preserve"> сертификаты, подтверждающие</w:t>
      </w:r>
      <w:r w:rsidRPr="00C708F1">
        <w:rPr>
          <w:color w:val="002060"/>
        </w:rPr>
        <w:t xml:space="preserve"> их участи</w:t>
      </w:r>
      <w:r w:rsidR="00AC1B69">
        <w:rPr>
          <w:color w:val="002060"/>
        </w:rPr>
        <w:t>е</w:t>
      </w:r>
      <w:r>
        <w:rPr>
          <w:color w:val="002060"/>
        </w:rPr>
        <w:t xml:space="preserve"> и памятные подарки. </w:t>
      </w:r>
    </w:p>
    <w:p w14:paraId="5CD4739F" w14:textId="77777777" w:rsidR="00C708F1" w:rsidRPr="00887353" w:rsidRDefault="00C708F1" w:rsidP="00887353">
      <w:pPr>
        <w:pStyle w:val="a6"/>
        <w:spacing w:before="0" w:beforeAutospacing="0" w:after="0" w:afterAutospacing="0"/>
        <w:ind w:firstLine="700"/>
        <w:jc w:val="both"/>
      </w:pPr>
    </w:p>
    <w:p w14:paraId="0000000F" w14:textId="2835E5C0" w:rsidR="003F1526" w:rsidRPr="00EB5FA5" w:rsidRDefault="00887353" w:rsidP="00EB5FA5">
      <w:pPr>
        <w:pStyle w:val="a6"/>
        <w:spacing w:before="0" w:beforeAutospacing="0" w:after="240" w:afterAutospacing="0"/>
        <w:ind w:firstLine="700"/>
        <w:jc w:val="both"/>
      </w:pPr>
      <w:r w:rsidRPr="00887353">
        <w:rPr>
          <w:color w:val="002060"/>
        </w:rPr>
        <w:t>За дополнительной информацией обращаться по телефону: 8 (7172) 64-75-91, почта: parlamenty.rumsdo@mail.ru</w:t>
      </w:r>
    </w:p>
    <w:sectPr w:rsidR="003F1526" w:rsidRPr="00EB5FA5" w:rsidSect="00DB3070">
      <w:pgSz w:w="11909" w:h="16834"/>
      <w:pgMar w:top="113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26"/>
    <w:rsid w:val="00177986"/>
    <w:rsid w:val="002F2768"/>
    <w:rsid w:val="003772D1"/>
    <w:rsid w:val="00392A6F"/>
    <w:rsid w:val="003F1526"/>
    <w:rsid w:val="00555F29"/>
    <w:rsid w:val="00560F25"/>
    <w:rsid w:val="00640A65"/>
    <w:rsid w:val="006D16F1"/>
    <w:rsid w:val="00705289"/>
    <w:rsid w:val="00887353"/>
    <w:rsid w:val="008C23FC"/>
    <w:rsid w:val="00A03BAF"/>
    <w:rsid w:val="00AC1B69"/>
    <w:rsid w:val="00AD50F1"/>
    <w:rsid w:val="00BE5CF2"/>
    <w:rsid w:val="00C708F1"/>
    <w:rsid w:val="00DB3070"/>
    <w:rsid w:val="00EB5FA5"/>
    <w:rsid w:val="00F1693C"/>
    <w:rsid w:val="00F65F18"/>
    <w:rsid w:val="00F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4E86"/>
  <w15:docId w15:val="{8070601D-7D5E-49E7-9588-750732D4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2F27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8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Rumcdo6</cp:lastModifiedBy>
  <cp:revision>17</cp:revision>
  <dcterms:created xsi:type="dcterms:W3CDTF">2024-03-04T11:10:00Z</dcterms:created>
  <dcterms:modified xsi:type="dcterms:W3CDTF">2024-03-28T04:49:00Z</dcterms:modified>
</cp:coreProperties>
</file>